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Make the present simple or present continuous.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You (not / like) _________________________________ chocolate.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 She (not / study) _________________________________ at the moment.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 We often (go) _________________________________ to the cinema.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 He usually (not / do) _________________________________ his homework.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 They (not / eat) _________________________________ rice every day.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6. We (not / study) _________________________________ every night.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7. (You / like) _________________________________ spicy food?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8. (She / go) _________________________________ to Scotland often?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9. (He / eat) _________________________________ now?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10. We (go) _________________________________ to the cinema this weekend.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11. They (study) _________________________________ now. 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12. I (clean) _________________________________ the kitchen every day.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13. She (work) _________________________________ every Sunday. 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14. We (not / sleep) _________________________________ now.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15. He (not / go) _________________________________ to the park very often.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16. It (rain) _________________________________ a lot here.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17. I (go) _________________________________ on holiday this Saturday.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18. How long (she / stay) _________________________________ in London this month?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19. I often (read) _________________________________ at night.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20. We (not / drink) _________________________________ much wine.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KEY (SELF-CORRECTION)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1. You don't like chocolate. 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2. She isn't studying at the moment.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3. We often go to the cinema.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4. He doesn't usually do his homework.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5. They don't eat rice every day.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6. We don't study every night.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7. Do you like spicy food?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8. Does she go to Scotland often?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9. Is he eating now?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10. We are going to the cinema this weekend.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11. They are studying now.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12. I clean the kitchen every day.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13. She works every Sunday.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14. We aren't sleeping now.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15. He doesn't go to the park very often. 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16. It rains a lot here.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17. I’m going on holiday this Saturday.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18. How long is she staying in London this month?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19. I often read at night.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20. We don’t drink much wine. 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